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CB" w:rsidRDefault="00ED13CB" w:rsidP="00ED13CB">
      <w:pPr>
        <w:pStyle w:val="20"/>
        <w:shd w:val="clear" w:color="auto" w:fill="auto"/>
        <w:spacing w:before="0" w:after="295" w:line="324" w:lineRule="exact"/>
        <w:ind w:left="5260" w:right="340" w:firstLine="0"/>
        <w:jc w:val="right"/>
      </w:pPr>
      <w:r>
        <w:t>ПРИЛОЖЕНИЕ 1 к Положению о Консультативном пункте</w:t>
      </w:r>
    </w:p>
    <w:p w:rsidR="00ED13CB" w:rsidRDefault="00ED13CB" w:rsidP="00ED13CB">
      <w:pPr>
        <w:rPr>
          <w:rFonts w:ascii="Times New Roman" w:hAnsi="Times New Roman" w:cs="Times New Roman"/>
          <w:b/>
          <w:sz w:val="28"/>
          <w:szCs w:val="28"/>
        </w:rPr>
      </w:pPr>
      <w:r w:rsidRPr="00ED13CB">
        <w:rPr>
          <w:rFonts w:ascii="Times New Roman" w:hAnsi="Times New Roman" w:cs="Times New Roman"/>
          <w:b/>
          <w:sz w:val="28"/>
          <w:szCs w:val="28"/>
        </w:rPr>
        <w:t xml:space="preserve">Перечень методов и методик, рекомендованных к применению в </w:t>
      </w:r>
      <w:proofErr w:type="spellStart"/>
      <w:r w:rsidRPr="00ED13CB">
        <w:rPr>
          <w:rStyle w:val="a4"/>
          <w:rFonts w:eastAsia="Arial Unicode MS"/>
          <w:bCs w:val="0"/>
          <w:u w:val="none"/>
        </w:rPr>
        <w:t>диаг</w:t>
      </w:r>
      <w:r w:rsidRPr="00ED13CB">
        <w:rPr>
          <w:rFonts w:ascii="Times New Roman" w:hAnsi="Times New Roman" w:cs="Times New Roman"/>
          <w:b/>
          <w:sz w:val="28"/>
          <w:szCs w:val="28"/>
        </w:rPr>
        <w:t>ностико</w:t>
      </w:r>
      <w:proofErr w:type="spellEnd"/>
      <w:r w:rsidRPr="00ED13CB">
        <w:rPr>
          <w:rFonts w:ascii="Times New Roman" w:hAnsi="Times New Roman" w:cs="Times New Roman"/>
          <w:b/>
          <w:sz w:val="28"/>
          <w:szCs w:val="28"/>
        </w:rPr>
        <w:t>-консультативной работе на каждом воз</w:t>
      </w:r>
      <w:r w:rsidRPr="00ED13CB">
        <w:rPr>
          <w:rStyle w:val="a4"/>
          <w:rFonts w:eastAsia="Arial Unicode MS"/>
          <w:bCs w:val="0"/>
          <w:u w:val="none"/>
        </w:rPr>
        <w:t>раст</w:t>
      </w:r>
      <w:r w:rsidRPr="00ED13CB">
        <w:rPr>
          <w:rFonts w:ascii="Times New Roman" w:hAnsi="Times New Roman" w:cs="Times New Roman"/>
          <w:b/>
          <w:sz w:val="28"/>
          <w:szCs w:val="28"/>
        </w:rPr>
        <w:t xml:space="preserve">ном </w:t>
      </w:r>
      <w:r w:rsidRPr="00ED13CB">
        <w:rPr>
          <w:rStyle w:val="a4"/>
          <w:rFonts w:eastAsia="Arial Unicode MS"/>
          <w:bCs w:val="0"/>
          <w:u w:val="none"/>
        </w:rPr>
        <w:t>эта</w:t>
      </w:r>
      <w:r w:rsidRPr="00ED13CB">
        <w:rPr>
          <w:rFonts w:ascii="Times New Roman" w:hAnsi="Times New Roman" w:cs="Times New Roman"/>
          <w:b/>
          <w:sz w:val="28"/>
          <w:szCs w:val="28"/>
        </w:rPr>
        <w:t>пе</w:t>
      </w:r>
    </w:p>
    <w:p w:rsidR="00ED13CB" w:rsidRPr="00ED13CB" w:rsidRDefault="00ED13CB" w:rsidP="00ED13C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8458"/>
      </w:tblGrid>
      <w:tr w:rsidR="00ED13CB" w:rsidTr="00422BE1">
        <w:trPr>
          <w:trHeight w:hRule="exact" w:val="302"/>
          <w:jc w:val="center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3CB" w:rsidRDefault="00ED13CB" w:rsidP="00ED13CB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Возраст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3CB" w:rsidRDefault="00ED13CB" w:rsidP="00422BE1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bookmarkStart w:id="0" w:name="_GoBack"/>
            <w:bookmarkEnd w:id="0"/>
            <w:r>
              <w:rPr>
                <w:rStyle w:val="211pt"/>
              </w:rPr>
              <w:t>Методы и .методики</w:t>
            </w:r>
          </w:p>
        </w:tc>
      </w:tr>
      <w:tr w:rsidR="00ED13CB" w:rsidTr="00422BE1">
        <w:trPr>
          <w:trHeight w:hRule="exact" w:val="562"/>
          <w:jc w:val="center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3CB" w:rsidRDefault="00ED13CB" w:rsidP="00ED13CB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2-3</w:t>
            </w:r>
          </w:p>
          <w:p w:rsidR="00ED13CB" w:rsidRDefault="00ED13CB" w:rsidP="00ED13CB">
            <w:pPr>
              <w:pStyle w:val="20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1pt"/>
              </w:rPr>
              <w:t>года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3CB" w:rsidRDefault="00ED13CB" w:rsidP="00422BE1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 xml:space="preserve">Наблюдение, естественный эксперимент. Методика психолого-педагогической диагностики, разработанные Е.А. </w:t>
            </w:r>
            <w:proofErr w:type="spellStart"/>
            <w:r>
              <w:rPr>
                <w:rStyle w:val="211pt"/>
              </w:rPr>
              <w:t>Стребелевой</w:t>
            </w:r>
            <w:proofErr w:type="spellEnd"/>
            <w:r>
              <w:rPr>
                <w:rStyle w:val="211pt"/>
              </w:rPr>
              <w:t xml:space="preserve"> (диагностический ящик)</w:t>
            </w:r>
          </w:p>
        </w:tc>
      </w:tr>
      <w:tr w:rsidR="00ED13CB" w:rsidTr="00422BE1">
        <w:trPr>
          <w:trHeight w:hRule="exact" w:val="1382"/>
          <w:jc w:val="center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3CB" w:rsidRDefault="00ED13CB" w:rsidP="00ED13CB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4-5 лет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3CB" w:rsidRDefault="00ED13CB" w:rsidP="00422BE1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 xml:space="preserve">Наблюдение. Естественный эксперимент, свободная игра. Комплекс методик, направленный на выявление умственного развития ребенка, разработанный в лаб. Л.А. </w:t>
            </w:r>
            <w:proofErr w:type="spellStart"/>
            <w:r>
              <w:rPr>
                <w:rStyle w:val="211pt"/>
              </w:rPr>
              <w:t>Венгера</w:t>
            </w:r>
            <w:proofErr w:type="spellEnd"/>
            <w:r>
              <w:rPr>
                <w:rStyle w:val="211pt"/>
              </w:rPr>
              <w:t xml:space="preserve">. Тест тревожности (Р. </w:t>
            </w:r>
            <w:proofErr w:type="spellStart"/>
            <w:r>
              <w:rPr>
                <w:rStyle w:val="211pt"/>
              </w:rPr>
              <w:t>Тэммл</w:t>
            </w:r>
            <w:proofErr w:type="spellEnd"/>
            <w:r>
              <w:rPr>
                <w:rStyle w:val="211pt"/>
              </w:rPr>
              <w:t xml:space="preserve">, М. </w:t>
            </w:r>
            <w:proofErr w:type="spellStart"/>
            <w:r>
              <w:rPr>
                <w:rStyle w:val="211pt"/>
              </w:rPr>
              <w:t>Дорки</w:t>
            </w:r>
            <w:proofErr w:type="spellEnd"/>
            <w:r>
              <w:rPr>
                <w:rStyle w:val="211pt"/>
              </w:rPr>
              <w:t xml:space="preserve">. В. </w:t>
            </w:r>
            <w:proofErr w:type="spellStart"/>
            <w:r>
              <w:rPr>
                <w:rStyle w:val="211pt"/>
              </w:rPr>
              <w:t>Амен</w:t>
            </w:r>
            <w:proofErr w:type="spellEnd"/>
            <w:r>
              <w:rPr>
                <w:rStyle w:val="211pt"/>
              </w:rPr>
              <w:t>). Самооценка (</w:t>
            </w:r>
            <w:proofErr w:type="spellStart"/>
            <w:r>
              <w:rPr>
                <w:rStyle w:val="211pt"/>
              </w:rPr>
              <w:t>Дембо</w:t>
            </w:r>
            <w:proofErr w:type="spellEnd"/>
            <w:r>
              <w:rPr>
                <w:rStyle w:val="211pt"/>
              </w:rPr>
              <w:t xml:space="preserve">- </w:t>
            </w:r>
            <w:proofErr w:type="spellStart"/>
            <w:r>
              <w:rPr>
                <w:rStyle w:val="211pt"/>
              </w:rPr>
              <w:t>Рубинштейи</w:t>
            </w:r>
            <w:proofErr w:type="spellEnd"/>
            <w:r>
              <w:rPr>
                <w:rStyle w:val="211pt"/>
              </w:rPr>
              <w:t xml:space="preserve">). </w:t>
            </w:r>
            <w:r>
              <w:rPr>
                <w:rStyle w:val="211pt"/>
                <w:lang w:val="en-US" w:bidi="en-US"/>
              </w:rPr>
              <w:t>GAT</w:t>
            </w:r>
            <w:r w:rsidRPr="00BF4492">
              <w:rPr>
                <w:rStyle w:val="211pt"/>
                <w:lang w:bidi="en-US"/>
              </w:rPr>
              <w:t xml:space="preserve">. </w:t>
            </w:r>
            <w:r>
              <w:rPr>
                <w:rStyle w:val="211pt"/>
              </w:rPr>
              <w:t>рисунок семьи и др. Самооценка и уровень притязаний («Лесенка» С.Г. Якобсон, В.Г. Щур)</w:t>
            </w:r>
          </w:p>
        </w:tc>
      </w:tr>
      <w:tr w:rsidR="00ED13CB" w:rsidTr="00422BE1">
        <w:trPr>
          <w:trHeight w:hRule="exact" w:val="2491"/>
          <w:jc w:val="center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3CB" w:rsidRDefault="00ED13CB" w:rsidP="00ED13CB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6/7 - 8/9 лет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3CB" w:rsidRDefault="00ED13CB" w:rsidP="00422BE1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 xml:space="preserve">Наблюдение. Естественный эксперимент, свободная игра. Комплекс методик, направленный на выявление умственного развития ребенка, разработанный в лаб. Л.А. </w:t>
            </w:r>
            <w:proofErr w:type="spellStart"/>
            <w:r>
              <w:rPr>
                <w:rStyle w:val="211pt"/>
              </w:rPr>
              <w:t>Венгера</w:t>
            </w:r>
            <w:proofErr w:type="spellEnd"/>
            <w:r>
              <w:rPr>
                <w:rStyle w:val="211pt"/>
              </w:rPr>
              <w:t xml:space="preserve">. Тест тревожности (Р. </w:t>
            </w:r>
            <w:proofErr w:type="spellStart"/>
            <w:r>
              <w:rPr>
                <w:rStyle w:val="211pt"/>
              </w:rPr>
              <w:t>Тэммл</w:t>
            </w:r>
            <w:proofErr w:type="spellEnd"/>
            <w:r>
              <w:rPr>
                <w:rStyle w:val="211pt"/>
              </w:rPr>
              <w:t xml:space="preserve">, М. </w:t>
            </w:r>
            <w:proofErr w:type="spellStart"/>
            <w:r>
              <w:rPr>
                <w:rStyle w:val="211pt"/>
              </w:rPr>
              <w:t>Дорки</w:t>
            </w:r>
            <w:proofErr w:type="spellEnd"/>
            <w:r>
              <w:rPr>
                <w:rStyle w:val="211pt"/>
              </w:rPr>
              <w:t xml:space="preserve">, В. </w:t>
            </w:r>
            <w:proofErr w:type="spellStart"/>
            <w:r>
              <w:rPr>
                <w:rStyle w:val="211pt"/>
              </w:rPr>
              <w:t>Амен</w:t>
            </w:r>
            <w:proofErr w:type="spellEnd"/>
            <w:r>
              <w:rPr>
                <w:rStyle w:val="211pt"/>
              </w:rPr>
              <w:t>). Самооценка (</w:t>
            </w:r>
            <w:proofErr w:type="spellStart"/>
            <w:r>
              <w:rPr>
                <w:rStyle w:val="211pt"/>
              </w:rPr>
              <w:t>Дембо</w:t>
            </w:r>
            <w:proofErr w:type="spellEnd"/>
            <w:r>
              <w:rPr>
                <w:rStyle w:val="211pt"/>
              </w:rPr>
              <w:t xml:space="preserve">- </w:t>
            </w:r>
            <w:proofErr w:type="spellStart"/>
            <w:r>
              <w:rPr>
                <w:rStyle w:val="211pt"/>
              </w:rPr>
              <w:t>Рубинштейи</w:t>
            </w:r>
            <w:proofErr w:type="spellEnd"/>
            <w:r>
              <w:rPr>
                <w:rStyle w:val="211pt"/>
              </w:rPr>
              <w:t xml:space="preserve">). </w:t>
            </w:r>
            <w:r>
              <w:rPr>
                <w:rStyle w:val="211pt"/>
                <w:lang w:val="en-US" w:bidi="en-US"/>
              </w:rPr>
              <w:t>GAT</w:t>
            </w:r>
            <w:r w:rsidRPr="00BF4492">
              <w:rPr>
                <w:rStyle w:val="211pt"/>
                <w:lang w:bidi="en-US"/>
              </w:rPr>
              <w:t xml:space="preserve">. </w:t>
            </w:r>
            <w:r>
              <w:rPr>
                <w:rStyle w:val="211pt"/>
              </w:rPr>
              <w:t>Дом-дерево-</w:t>
            </w:r>
            <w:proofErr w:type="spellStart"/>
            <w:r>
              <w:rPr>
                <w:rStyle w:val="211pt"/>
              </w:rPr>
              <w:t>человск</w:t>
            </w:r>
            <w:proofErr w:type="spellEnd"/>
            <w:r>
              <w:rPr>
                <w:rStyle w:val="211pt"/>
              </w:rPr>
              <w:t xml:space="preserve">. Рисунок семьи. Пиктограмма. Стандартные прогрессивные матрицы </w:t>
            </w:r>
            <w:proofErr w:type="spellStart"/>
            <w:r>
              <w:rPr>
                <w:rStyle w:val="211pt"/>
              </w:rPr>
              <w:t>Равена</w:t>
            </w:r>
            <w:proofErr w:type="spellEnd"/>
            <w:r>
              <w:rPr>
                <w:rStyle w:val="211pt"/>
              </w:rPr>
              <w:t xml:space="preserve">, Методика диагностики мотивации учения у детей 5-7 лет (Т.А </w:t>
            </w:r>
            <w:proofErr w:type="spellStart"/>
            <w:r>
              <w:rPr>
                <w:rStyle w:val="211pt"/>
              </w:rPr>
              <w:t>Нежнова</w:t>
            </w:r>
            <w:proofErr w:type="spellEnd"/>
            <w:r>
              <w:rPr>
                <w:rStyle w:val="211pt"/>
              </w:rPr>
              <w:t>, модификация А.М. Прихожан), методика мотивационных предпочтений («Три желания», «Цветик-</w:t>
            </w:r>
            <w:proofErr w:type="spellStart"/>
            <w:r>
              <w:rPr>
                <w:rStyle w:val="211pt"/>
              </w:rPr>
              <w:t>трехцветик</w:t>
            </w:r>
            <w:proofErr w:type="spellEnd"/>
            <w:r>
              <w:rPr>
                <w:rStyle w:val="211pt"/>
              </w:rPr>
              <w:t xml:space="preserve">», «Волшебная палочка») (Л.И. </w:t>
            </w:r>
            <w:proofErr w:type="spellStart"/>
            <w:r>
              <w:rPr>
                <w:rStyle w:val="211pt"/>
              </w:rPr>
              <w:t>Божович</w:t>
            </w:r>
            <w:proofErr w:type="spellEnd"/>
            <w:r>
              <w:rPr>
                <w:rStyle w:val="211pt"/>
              </w:rPr>
              <w:t xml:space="preserve">, Й </w:t>
            </w:r>
            <w:proofErr w:type="spellStart"/>
            <w:r>
              <w:rPr>
                <w:rStyle w:val="211pt"/>
              </w:rPr>
              <w:t>Шванцара</w:t>
            </w:r>
            <w:proofErr w:type="spellEnd"/>
            <w:r>
              <w:rPr>
                <w:rStyle w:val="211pt"/>
              </w:rPr>
              <w:t xml:space="preserve">); Самооценка и уровень притязаний («Лесенка» С.Г. Якобсон, В.Г. Щур). Опросник для диагностики </w:t>
            </w:r>
            <w:proofErr w:type="spellStart"/>
            <w:r>
              <w:rPr>
                <w:rStyle w:val="211pt"/>
              </w:rPr>
              <w:t>астенизации</w:t>
            </w:r>
            <w:proofErr w:type="spellEnd"/>
            <w:r>
              <w:rPr>
                <w:rStyle w:val="211pt"/>
              </w:rPr>
              <w:t xml:space="preserve"> И.К. </w:t>
            </w:r>
            <w:proofErr w:type="spellStart"/>
            <w:r>
              <w:rPr>
                <w:rStyle w:val="211pt"/>
              </w:rPr>
              <w:t>Шаца</w:t>
            </w:r>
            <w:proofErr w:type="spellEnd"/>
          </w:p>
        </w:tc>
      </w:tr>
      <w:tr w:rsidR="00ED13CB" w:rsidTr="00422BE1">
        <w:trPr>
          <w:trHeight w:hRule="exact" w:val="2210"/>
          <w:jc w:val="center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3CB" w:rsidRDefault="00ED13CB" w:rsidP="00ED13CB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9-10</w:t>
            </w:r>
          </w:p>
          <w:p w:rsidR="00ED13CB" w:rsidRDefault="00ED13CB" w:rsidP="00ED13CB">
            <w:pPr>
              <w:pStyle w:val="20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1pt"/>
              </w:rPr>
              <w:t>лет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3CB" w:rsidRDefault="00ED13CB" w:rsidP="00422BE1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Наблюдение, Естественный эксперимент. Изучение учебной деятельности. Групповой интеллектуальный тест (ГИТ), (</w:t>
            </w:r>
            <w:proofErr w:type="spellStart"/>
            <w:r>
              <w:rPr>
                <w:rStyle w:val="211pt"/>
              </w:rPr>
              <w:t>адапт</w:t>
            </w:r>
            <w:proofErr w:type="spellEnd"/>
            <w:r>
              <w:rPr>
                <w:rStyle w:val="211pt"/>
              </w:rPr>
              <w:t xml:space="preserve">. М.К. Акимовой. Е.М. Борисовой, </w:t>
            </w:r>
            <w:proofErr w:type="spellStart"/>
            <w:r>
              <w:rPr>
                <w:rStyle w:val="211pt"/>
              </w:rPr>
              <w:t>В.Т.Козловой</w:t>
            </w:r>
            <w:proofErr w:type="spellEnd"/>
            <w:r>
              <w:rPr>
                <w:rStyle w:val="211pt"/>
              </w:rPr>
              <w:t xml:space="preserve">). Несуществующее животное. Пиктограмма. Самооценка. Тест Рене-Жиля. 1 </w:t>
            </w:r>
            <w:proofErr w:type="gramStart"/>
            <w:r>
              <w:rPr>
                <w:rStyle w:val="211pt"/>
              </w:rPr>
              <w:t>б-и</w:t>
            </w:r>
            <w:proofErr w:type="gramEnd"/>
            <w:r>
              <w:rPr>
                <w:rStyle w:val="211pt"/>
              </w:rPr>
              <w:t xml:space="preserve"> факторный опросник Р. </w:t>
            </w:r>
            <w:proofErr w:type="spellStart"/>
            <w:r>
              <w:rPr>
                <w:rStyle w:val="211pt"/>
              </w:rPr>
              <w:t>Кеттела</w:t>
            </w:r>
            <w:proofErr w:type="spellEnd"/>
            <w:r>
              <w:rPr>
                <w:rStyle w:val="211pt"/>
              </w:rPr>
              <w:t xml:space="preserve">. Методика изучения личностной </w:t>
            </w:r>
            <w:proofErr w:type="spellStart"/>
            <w:r>
              <w:rPr>
                <w:rStyle w:val="211pt"/>
              </w:rPr>
              <w:t>саморегу-ляции</w:t>
            </w:r>
            <w:proofErr w:type="spellEnd"/>
            <w:r>
              <w:rPr>
                <w:rStyle w:val="211pt"/>
              </w:rPr>
              <w:t>. Методика изучения уровня притязания и самооценки школьника (</w:t>
            </w:r>
            <w:proofErr w:type="spellStart"/>
            <w:r>
              <w:rPr>
                <w:rStyle w:val="211pt"/>
              </w:rPr>
              <w:t>модиф</w:t>
            </w:r>
            <w:proofErr w:type="spellEnd"/>
            <w:r>
              <w:rPr>
                <w:rStyle w:val="211pt"/>
              </w:rPr>
              <w:t xml:space="preserve">. методики Т. </w:t>
            </w:r>
            <w:proofErr w:type="spellStart"/>
            <w:r>
              <w:rPr>
                <w:rStyle w:val="211pt"/>
              </w:rPr>
              <w:t>Дембо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С.Л.Рубинштейн</w:t>
            </w:r>
            <w:proofErr w:type="spellEnd"/>
            <w:r>
              <w:rPr>
                <w:rStyle w:val="211pt"/>
              </w:rPr>
              <w:t xml:space="preserve">, выполненная А.М. Прихожан). </w:t>
            </w:r>
            <w:proofErr w:type="spellStart"/>
            <w:proofErr w:type="gramStart"/>
            <w:r>
              <w:rPr>
                <w:rStyle w:val="211pt"/>
              </w:rPr>
              <w:t>Методи</w:t>
            </w:r>
            <w:proofErr w:type="spellEnd"/>
            <w:r>
              <w:rPr>
                <w:rStyle w:val="211pt"/>
              </w:rPr>
              <w:t>-ка</w:t>
            </w:r>
            <w:proofErr w:type="gramEnd"/>
            <w:r>
              <w:rPr>
                <w:rStyle w:val="211pt"/>
              </w:rPr>
              <w:t xml:space="preserve"> диагностики эмоционального отношения к учению (</w:t>
            </w:r>
            <w:proofErr w:type="spellStart"/>
            <w:r>
              <w:rPr>
                <w:rStyle w:val="211pt"/>
              </w:rPr>
              <w:t>модифиц</w:t>
            </w:r>
            <w:proofErr w:type="spellEnd"/>
            <w:r>
              <w:rPr>
                <w:rStyle w:val="211pt"/>
              </w:rPr>
              <w:t xml:space="preserve">. опросник Ч.Д Спилберга, выполненный АД. Андреевой). Опросник для диагностики </w:t>
            </w:r>
            <w:proofErr w:type="spellStart"/>
            <w:r>
              <w:rPr>
                <w:rStyle w:val="211pt"/>
              </w:rPr>
              <w:t>астенизации</w:t>
            </w:r>
            <w:proofErr w:type="spellEnd"/>
            <w:r>
              <w:rPr>
                <w:rStyle w:val="211pt"/>
              </w:rPr>
              <w:t xml:space="preserve"> И.К. </w:t>
            </w:r>
            <w:proofErr w:type="spellStart"/>
            <w:r>
              <w:rPr>
                <w:rStyle w:val="211pt"/>
              </w:rPr>
              <w:t>Шаца</w:t>
            </w:r>
            <w:proofErr w:type="spellEnd"/>
            <w:r>
              <w:rPr>
                <w:rStyle w:val="211pt"/>
              </w:rPr>
              <w:t>.</w:t>
            </w:r>
          </w:p>
        </w:tc>
      </w:tr>
      <w:tr w:rsidR="00ED13CB" w:rsidTr="00422BE1">
        <w:trPr>
          <w:trHeight w:hRule="exact" w:val="2491"/>
          <w:jc w:val="center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3CB" w:rsidRDefault="00ED13CB" w:rsidP="00ED13CB">
            <w:pPr>
              <w:pStyle w:val="20"/>
              <w:shd w:val="clear" w:color="auto" w:fill="auto"/>
              <w:spacing w:before="0" w:line="220" w:lineRule="exact"/>
              <w:ind w:left="360" w:firstLine="0"/>
            </w:pPr>
            <w:r>
              <w:rPr>
                <w:rStyle w:val="211pt1pt"/>
              </w:rPr>
              <w:t>12-13</w:t>
            </w:r>
          </w:p>
          <w:p w:rsidR="00ED13CB" w:rsidRDefault="00ED13CB" w:rsidP="00ED13CB">
            <w:pPr>
              <w:pStyle w:val="20"/>
              <w:shd w:val="clear" w:color="auto" w:fill="auto"/>
              <w:spacing w:before="120" w:after="0" w:line="220" w:lineRule="exact"/>
              <w:ind w:left="140" w:firstLine="0"/>
            </w:pPr>
            <w:r>
              <w:rPr>
                <w:rStyle w:val="211pt1pt"/>
              </w:rPr>
              <w:t>лег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3CB" w:rsidRDefault="00ED13CB" w:rsidP="00422BE1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Наблюдение. Естественный эксперимент. Групповой интеллект, тест (ГИТ) (</w:t>
            </w:r>
            <w:proofErr w:type="spellStart"/>
            <w:r>
              <w:rPr>
                <w:rStyle w:val="211pt"/>
              </w:rPr>
              <w:t>адапт</w:t>
            </w:r>
            <w:proofErr w:type="spellEnd"/>
            <w:r>
              <w:rPr>
                <w:rStyle w:val="211pt"/>
              </w:rPr>
              <w:t xml:space="preserve">. </w:t>
            </w:r>
            <w:proofErr w:type="spellStart"/>
            <w:r>
              <w:rPr>
                <w:rStyle w:val="211pt"/>
              </w:rPr>
              <w:t>М.К.Акимовой</w:t>
            </w:r>
            <w:proofErr w:type="spellEnd"/>
            <w:r>
              <w:rPr>
                <w:rStyle w:val="211pt"/>
              </w:rPr>
              <w:t xml:space="preserve">, ЕМ. Борисовой. В.Т. Козловой, Г.П. Логиновой). Несуществующее животное. 16-ти факторный опросник Р. </w:t>
            </w:r>
            <w:proofErr w:type="spellStart"/>
            <w:r>
              <w:rPr>
                <w:rStyle w:val="211pt"/>
              </w:rPr>
              <w:t>Кеттела</w:t>
            </w:r>
            <w:proofErr w:type="spellEnd"/>
            <w:r>
              <w:rPr>
                <w:rStyle w:val="211pt"/>
              </w:rPr>
              <w:t xml:space="preserve">. Пиктограмма, Тест «Рисуночной фрустрации» </w:t>
            </w:r>
            <w:r w:rsidRPr="00BF4492">
              <w:rPr>
                <w:rStyle w:val="211pt"/>
                <w:lang w:bidi="en-US"/>
              </w:rPr>
              <w:t>(</w:t>
            </w:r>
            <w:r>
              <w:rPr>
                <w:rStyle w:val="211pt"/>
                <w:lang w:val="en-US" w:bidi="en-US"/>
              </w:rPr>
              <w:t>Q</w:t>
            </w:r>
            <w:r w:rsidRPr="00BF4492">
              <w:rPr>
                <w:rStyle w:val="211pt"/>
                <w:lang w:bidi="en-US"/>
              </w:rPr>
              <w:t>-</w:t>
            </w:r>
            <w:r>
              <w:rPr>
                <w:rStyle w:val="211pt"/>
                <w:lang w:val="en-US" w:bidi="en-US"/>
              </w:rPr>
              <w:t>SOR</w:t>
            </w:r>
            <w:r w:rsidRPr="00BF4492">
              <w:rPr>
                <w:rStyle w:val="211pt"/>
                <w:lang w:bidi="en-US"/>
              </w:rPr>
              <w:t xml:space="preserve"> </w:t>
            </w:r>
            <w:proofErr w:type="spellStart"/>
            <w:r>
              <w:rPr>
                <w:rStyle w:val="211pt"/>
                <w:lang w:val="en-US" w:bidi="en-US"/>
              </w:rPr>
              <w:t>lTcxiniKa</w:t>
            </w:r>
            <w:proofErr w:type="spellEnd"/>
            <w:r w:rsidRPr="00BF4492">
              <w:rPr>
                <w:rStyle w:val="211pt"/>
                <w:lang w:bidi="en-US"/>
              </w:rPr>
              <w:t xml:space="preserve">, </w:t>
            </w:r>
            <w:r>
              <w:rPr>
                <w:rStyle w:val="211pt"/>
              </w:rPr>
              <w:t>модификация Т.В. Снегиревой). Методика диагностики эмоционального отношения к учению (</w:t>
            </w:r>
            <w:proofErr w:type="spellStart"/>
            <w:r>
              <w:rPr>
                <w:rStyle w:val="211pt"/>
              </w:rPr>
              <w:t>модифиц</w:t>
            </w:r>
            <w:proofErr w:type="spellEnd"/>
            <w:r>
              <w:rPr>
                <w:rStyle w:val="211pt"/>
              </w:rPr>
              <w:t xml:space="preserve">. опросник Ч.Д. Спилберга, выполненный А.Д. Андреевой). </w:t>
            </w:r>
            <w:proofErr w:type="spellStart"/>
            <w:r>
              <w:rPr>
                <w:rStyle w:val="211pt"/>
              </w:rPr>
              <w:t>Методикаизучения</w:t>
            </w:r>
            <w:proofErr w:type="spellEnd"/>
            <w:r>
              <w:rPr>
                <w:rStyle w:val="211pt"/>
              </w:rPr>
              <w:t xml:space="preserve"> уровня притязаний и самооценки школьника (</w:t>
            </w:r>
            <w:proofErr w:type="spellStart"/>
            <w:r>
              <w:rPr>
                <w:rStyle w:val="211pt"/>
              </w:rPr>
              <w:t>модиф</w:t>
            </w:r>
            <w:proofErr w:type="spellEnd"/>
            <w:r>
              <w:rPr>
                <w:rStyle w:val="211pt"/>
              </w:rPr>
              <w:t xml:space="preserve">. методики Т. </w:t>
            </w:r>
            <w:proofErr w:type="spellStart"/>
            <w:r>
              <w:rPr>
                <w:rStyle w:val="211pt"/>
              </w:rPr>
              <w:t>Дембо</w:t>
            </w:r>
            <w:proofErr w:type="spellEnd"/>
            <w:r>
              <w:rPr>
                <w:rStyle w:val="211pt"/>
              </w:rPr>
              <w:t xml:space="preserve">, С.Я. Рубинштейн, выполненная А.М. Прихожан). Опросник для диагностики </w:t>
            </w:r>
            <w:proofErr w:type="spellStart"/>
            <w:r>
              <w:rPr>
                <w:rStyle w:val="211pt"/>
              </w:rPr>
              <w:t>астенизации</w:t>
            </w:r>
            <w:proofErr w:type="spellEnd"/>
            <w:r>
              <w:rPr>
                <w:rStyle w:val="211pt"/>
              </w:rPr>
              <w:t xml:space="preserve"> И.К. </w:t>
            </w:r>
            <w:proofErr w:type="spellStart"/>
            <w:r>
              <w:rPr>
                <w:rStyle w:val="211pt"/>
              </w:rPr>
              <w:t>Шаца</w:t>
            </w:r>
            <w:proofErr w:type="spellEnd"/>
            <w:r>
              <w:rPr>
                <w:rStyle w:val="211pt"/>
              </w:rPr>
              <w:t xml:space="preserve">. Шкала классического социально-ситуативного страха, сомнения (О. </w:t>
            </w:r>
            <w:proofErr w:type="spellStart"/>
            <w:r>
              <w:rPr>
                <w:rStyle w:val="211pt"/>
              </w:rPr>
              <w:t>Кондаш</w:t>
            </w:r>
            <w:proofErr w:type="spellEnd"/>
            <w:r>
              <w:rPr>
                <w:rStyle w:val="211pt"/>
              </w:rPr>
              <w:t>)</w:t>
            </w:r>
          </w:p>
        </w:tc>
      </w:tr>
      <w:tr w:rsidR="00ED13CB" w:rsidTr="00422BE1">
        <w:trPr>
          <w:trHeight w:hRule="exact" w:val="2765"/>
          <w:jc w:val="center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3CB" w:rsidRDefault="00ED13CB" w:rsidP="00ED13CB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14 лет и старше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3CB" w:rsidRDefault="00ED13CB" w:rsidP="00422BE1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 xml:space="preserve">Наблюдение. Естественный эксперимент. Школьный тест </w:t>
            </w:r>
            <w:proofErr w:type="spellStart"/>
            <w:r>
              <w:rPr>
                <w:rStyle w:val="211pt"/>
              </w:rPr>
              <w:t>умств</w:t>
            </w:r>
            <w:proofErr w:type="spellEnd"/>
            <w:r>
              <w:rPr>
                <w:rStyle w:val="211pt"/>
              </w:rPr>
              <w:t xml:space="preserve">. развития (ШТУР). </w:t>
            </w:r>
            <w:proofErr w:type="spellStart"/>
            <w:r>
              <w:rPr>
                <w:rStyle w:val="211pt"/>
              </w:rPr>
              <w:t>Патохарактерологический</w:t>
            </w:r>
            <w:proofErr w:type="spellEnd"/>
            <w:r>
              <w:rPr>
                <w:rStyle w:val="211pt"/>
              </w:rPr>
              <w:t xml:space="preserve"> опросник (ПДО) АЛ. </w:t>
            </w:r>
            <w:proofErr w:type="spellStart"/>
            <w:r>
              <w:rPr>
                <w:rStyle w:val="211pt"/>
              </w:rPr>
              <w:t>Личко</w:t>
            </w:r>
            <w:proofErr w:type="spellEnd"/>
            <w:r>
              <w:rPr>
                <w:rStyle w:val="211pt"/>
              </w:rPr>
              <w:t xml:space="preserve">. Тест «Рисуночной фрустрации </w:t>
            </w:r>
            <w:proofErr w:type="spellStart"/>
            <w:r>
              <w:rPr>
                <w:rStyle w:val="211pt"/>
              </w:rPr>
              <w:t>С.Розенцвейга</w:t>
            </w:r>
            <w:proofErr w:type="spellEnd"/>
            <w:r>
              <w:rPr>
                <w:rStyle w:val="211pt"/>
              </w:rPr>
              <w:t xml:space="preserve">». Методика изучения личностной </w:t>
            </w:r>
            <w:proofErr w:type="spellStart"/>
            <w:r>
              <w:rPr>
                <w:rStyle w:val="211pt"/>
              </w:rPr>
              <w:t>саморегуляции</w:t>
            </w:r>
            <w:proofErr w:type="spellEnd"/>
            <w:r>
              <w:rPr>
                <w:rStyle w:val="211pt"/>
              </w:rPr>
              <w:t xml:space="preserve"> </w:t>
            </w:r>
            <w:r w:rsidRPr="00BF4492">
              <w:rPr>
                <w:rStyle w:val="211pt"/>
                <w:lang w:bidi="en-US"/>
              </w:rPr>
              <w:t>(</w:t>
            </w:r>
            <w:r>
              <w:rPr>
                <w:rStyle w:val="211pt"/>
                <w:lang w:val="en-US" w:bidi="en-US"/>
              </w:rPr>
              <w:t>Q</w:t>
            </w:r>
            <w:r w:rsidRPr="00BF4492">
              <w:rPr>
                <w:rStyle w:val="211pt"/>
                <w:lang w:bidi="en-US"/>
              </w:rPr>
              <w:t>-</w:t>
            </w:r>
            <w:r>
              <w:rPr>
                <w:rStyle w:val="211pt"/>
                <w:lang w:val="en-US" w:bidi="en-US"/>
              </w:rPr>
              <w:t>SORT</w:t>
            </w:r>
            <w:r w:rsidRPr="00BF4492">
              <w:rPr>
                <w:rStyle w:val="211pt"/>
                <w:lang w:bidi="en-US"/>
              </w:rPr>
              <w:t xml:space="preserve"> </w:t>
            </w:r>
            <w:r>
              <w:rPr>
                <w:rStyle w:val="211pt"/>
              </w:rPr>
              <w:t xml:space="preserve">техника, модификация Т.В. Снегиревой). Рисунок несуществующего животного. Диалогические техники. Гест структуры интеллекта Р. </w:t>
            </w:r>
            <w:proofErr w:type="spellStart"/>
            <w:r>
              <w:rPr>
                <w:rStyle w:val="211pt"/>
              </w:rPr>
              <w:t>Амтхауера</w:t>
            </w:r>
            <w:proofErr w:type="spellEnd"/>
            <w:r>
              <w:rPr>
                <w:rStyle w:val="211pt"/>
              </w:rPr>
              <w:t>, Методика изучения уровня притязаний и самооценки школьника (</w:t>
            </w:r>
            <w:proofErr w:type="spellStart"/>
            <w:r>
              <w:rPr>
                <w:rStyle w:val="211pt"/>
              </w:rPr>
              <w:t>модиф</w:t>
            </w:r>
            <w:proofErr w:type="spellEnd"/>
            <w:r>
              <w:rPr>
                <w:rStyle w:val="211pt"/>
              </w:rPr>
              <w:t xml:space="preserve">. методики Т. </w:t>
            </w:r>
            <w:proofErr w:type="spellStart"/>
            <w:r>
              <w:rPr>
                <w:rStyle w:val="211pt"/>
              </w:rPr>
              <w:t>Дембо</w:t>
            </w:r>
            <w:proofErr w:type="spellEnd"/>
            <w:r>
              <w:rPr>
                <w:rStyle w:val="211pt"/>
              </w:rPr>
              <w:t>, С.Я. Рубинштейн, выполненная А.М. Прихожан). Методика диагностики эмоционального отношения к учению (</w:t>
            </w:r>
            <w:proofErr w:type="spellStart"/>
            <w:r>
              <w:rPr>
                <w:rStyle w:val="211pt"/>
              </w:rPr>
              <w:t>модифиц</w:t>
            </w:r>
            <w:proofErr w:type="spellEnd"/>
            <w:r>
              <w:rPr>
                <w:rStyle w:val="211pt"/>
              </w:rPr>
              <w:t xml:space="preserve">. опросник Ч.Д Спилберга, выполненный А.Д Андреевой), «Мечты, надежды; страхи, опасения» </w:t>
            </w:r>
            <w:proofErr w:type="spellStart"/>
            <w:r>
              <w:rPr>
                <w:rStyle w:val="211pt"/>
              </w:rPr>
              <w:t>модифиц</w:t>
            </w:r>
            <w:proofErr w:type="spellEnd"/>
            <w:r>
              <w:rPr>
                <w:rStyle w:val="211pt"/>
              </w:rPr>
              <w:t xml:space="preserve">. методика А.М. Прихожан. Опросник для диагностики </w:t>
            </w:r>
            <w:proofErr w:type="spellStart"/>
            <w:r>
              <w:rPr>
                <w:rStyle w:val="211pt"/>
              </w:rPr>
              <w:t>астенизации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  <w:lang w:val="en-US" w:bidi="en-US"/>
              </w:rPr>
              <w:t xml:space="preserve">RK. </w:t>
            </w:r>
            <w:proofErr w:type="spellStart"/>
            <w:r>
              <w:rPr>
                <w:rStyle w:val="211pt"/>
              </w:rPr>
              <w:t>Шаца</w:t>
            </w:r>
            <w:proofErr w:type="spellEnd"/>
            <w:r>
              <w:rPr>
                <w:rStyle w:val="211pt"/>
              </w:rPr>
              <w:t>.</w:t>
            </w:r>
          </w:p>
        </w:tc>
      </w:tr>
      <w:tr w:rsidR="00ED13CB" w:rsidTr="00422BE1">
        <w:trPr>
          <w:trHeight w:hRule="exact" w:val="598"/>
          <w:jc w:val="center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3CB" w:rsidRDefault="00ED13CB" w:rsidP="00ED13CB">
            <w:pPr>
              <w:pStyle w:val="20"/>
              <w:shd w:val="clear" w:color="auto" w:fill="auto"/>
              <w:spacing w:before="0" w:after="0" w:line="281" w:lineRule="exact"/>
              <w:ind w:firstLine="0"/>
            </w:pPr>
            <w:r>
              <w:rPr>
                <w:rStyle w:val="211pt"/>
              </w:rPr>
              <w:t>Педагоги, родители</w:t>
            </w:r>
          </w:p>
        </w:tc>
        <w:tc>
          <w:tcPr>
            <w:tcW w:w="4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3CB" w:rsidRDefault="00ED13CB" w:rsidP="00422BE1">
            <w:pPr>
              <w:pStyle w:val="2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Диагностические техники, проективные и другие методы</w:t>
            </w:r>
          </w:p>
        </w:tc>
      </w:tr>
    </w:tbl>
    <w:p w:rsidR="00ED13CB" w:rsidRDefault="00ED13CB" w:rsidP="00ED13CB">
      <w:pPr>
        <w:rPr>
          <w:sz w:val="2"/>
          <w:szCs w:val="2"/>
        </w:rPr>
      </w:pPr>
    </w:p>
    <w:sectPr w:rsidR="00ED13CB" w:rsidSect="00ED13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CB"/>
    <w:rsid w:val="000A1B0B"/>
    <w:rsid w:val="0017392B"/>
    <w:rsid w:val="001B1702"/>
    <w:rsid w:val="00266D13"/>
    <w:rsid w:val="005E110E"/>
    <w:rsid w:val="00615160"/>
    <w:rsid w:val="0062704A"/>
    <w:rsid w:val="006811C8"/>
    <w:rsid w:val="006A5528"/>
    <w:rsid w:val="0090035C"/>
    <w:rsid w:val="00936350"/>
    <w:rsid w:val="009726F1"/>
    <w:rsid w:val="00A827E7"/>
    <w:rsid w:val="00C724F4"/>
    <w:rsid w:val="00C80607"/>
    <w:rsid w:val="00ED13CB"/>
    <w:rsid w:val="00FA7A87"/>
    <w:rsid w:val="00FC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3FEE"/>
  <w15:chartTrackingRefBased/>
  <w15:docId w15:val="{DAA6134E-DAD8-4CA6-8356-4DBC0036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13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D13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ED13C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rsid w:val="00ED13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ED13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1pt">
    <w:name w:val="Основной текст (2) + 11 pt;Интервал 1 pt"/>
    <w:basedOn w:val="2"/>
    <w:rsid w:val="00ED13CB"/>
    <w:rPr>
      <w:rFonts w:ascii="Times New Roman" w:eastAsia="Times New Roman" w:hAnsi="Times New Roman" w:cs="Times New Roman"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D13CB"/>
    <w:pPr>
      <w:shd w:val="clear" w:color="auto" w:fill="FFFFFF"/>
      <w:spacing w:before="480" w:after="12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2959</Characters>
  <Application>Microsoft Office Word</Application>
  <DocSecurity>0</DocSecurity>
  <Lines>24</Lines>
  <Paragraphs>6</Paragraphs>
  <ScaleCrop>false</ScaleCrop>
  <Company>diakov.net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2019-02-09T06:29:00Z</dcterms:created>
  <dcterms:modified xsi:type="dcterms:W3CDTF">2019-02-09T06:32:00Z</dcterms:modified>
</cp:coreProperties>
</file>